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3A" w:rsidRDefault="009C27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581F3A" w:rsidRDefault="00581F3A">
      <w:pPr>
        <w:spacing w:after="0"/>
        <w:jc w:val="center"/>
        <w:rPr>
          <w:b/>
          <w:bCs/>
        </w:rPr>
      </w:pPr>
    </w:p>
    <w:p w:rsidR="00581F3A" w:rsidRDefault="009C270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связи с изменениями в региональном законодательстве планируется изменение условий оплаты труда (в сторону повышения). Надо ли уведомлять работников?</w:t>
      </w:r>
    </w:p>
    <w:p w:rsidR="00581F3A" w:rsidRDefault="00581F3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270F" w:rsidRPr="009C270F" w:rsidRDefault="009C270F" w:rsidP="009C27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9C270F" w:rsidRDefault="009C270F" w:rsidP="009C27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270F">
        <w:rPr>
          <w:rFonts w:ascii="Times New Roman" w:hAnsi="Times New Roman"/>
          <w:color w:val="000000"/>
          <w:sz w:val="24"/>
          <w:szCs w:val="24"/>
        </w:rPr>
        <w:tab/>
        <w:t>Заместитель руководителя Государственной инспекции труда в Республике Коми комментирует:</w:t>
      </w:r>
    </w:p>
    <w:p w:rsidR="009C270F" w:rsidRDefault="009C270F" w:rsidP="009C27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1F3A" w:rsidRPr="009C270F" w:rsidRDefault="009C270F" w:rsidP="00DC5C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Обязательным для включения в </w:t>
      </w:r>
      <w:r w:rsidRPr="009C270F">
        <w:rPr>
          <w:rFonts w:ascii="Times New Roman" w:hAnsi="Times New Roman"/>
          <w:sz w:val="26"/>
          <w:szCs w:val="26"/>
        </w:rPr>
        <w:t>трудовой договор является, в частности, условие оплаты труда (в том числе размер тарифной ставки или оклада (должностного оклада) работника, доплаты, надбавки и поощрительные выплаты) (</w:t>
      </w:r>
      <w:proofErr w:type="spellStart"/>
      <w:r w:rsidRPr="009C270F">
        <w:rPr>
          <w:rFonts w:ascii="Times New Roman" w:hAnsi="Times New Roman"/>
          <w:sz w:val="26"/>
          <w:szCs w:val="26"/>
        </w:rPr>
        <w:fldChar w:fldCharType="begin"/>
      </w:r>
      <w:r w:rsidRPr="009C270F">
        <w:rPr>
          <w:rFonts w:ascii="Times New Roman" w:hAnsi="Times New Roman"/>
          <w:sz w:val="26"/>
          <w:szCs w:val="26"/>
        </w:rPr>
        <w:instrText xml:space="preserve"> HYPERLINK "https://login.consultant.ru/link/?req=doc&amp;base=LAW&amp;n=502632&amp;dst=349&amp;field=134&amp;date=19.06.2025" \h </w:instrText>
      </w:r>
      <w:r w:rsidRPr="009C270F">
        <w:rPr>
          <w:rFonts w:ascii="Times New Roman" w:hAnsi="Times New Roman"/>
          <w:sz w:val="26"/>
          <w:szCs w:val="26"/>
        </w:rPr>
        <w:fldChar w:fldCharType="separate"/>
      </w:r>
      <w:r w:rsidRPr="009C270F">
        <w:rPr>
          <w:rFonts w:ascii="Times New Roman" w:hAnsi="Times New Roman"/>
          <w:sz w:val="26"/>
          <w:szCs w:val="26"/>
        </w:rPr>
        <w:t>абз</w:t>
      </w:r>
      <w:proofErr w:type="spellEnd"/>
      <w:r w:rsidRPr="009C270F">
        <w:rPr>
          <w:rFonts w:ascii="Times New Roman" w:hAnsi="Times New Roman"/>
          <w:sz w:val="26"/>
          <w:szCs w:val="26"/>
        </w:rPr>
        <w:t>. 5 ч. 2 ст. 57</w:t>
      </w:r>
      <w:r w:rsidRPr="009C270F">
        <w:rPr>
          <w:rFonts w:ascii="Times New Roman" w:hAnsi="Times New Roman"/>
          <w:sz w:val="26"/>
          <w:szCs w:val="26"/>
        </w:rPr>
        <w:fldChar w:fldCharType="end"/>
      </w:r>
      <w:r w:rsidRPr="009C270F">
        <w:rPr>
          <w:rFonts w:ascii="Times New Roman" w:hAnsi="Times New Roman"/>
          <w:sz w:val="26"/>
          <w:szCs w:val="26"/>
        </w:rPr>
        <w:t xml:space="preserve"> ТК РФ). </w:t>
      </w:r>
    </w:p>
    <w:p w:rsidR="00581F3A" w:rsidRDefault="009C2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70F">
        <w:rPr>
          <w:rFonts w:ascii="Times New Roman" w:hAnsi="Times New Roman"/>
          <w:sz w:val="26"/>
          <w:szCs w:val="26"/>
        </w:rPr>
        <w:tab/>
        <w:t>Изменение определенных сторонами условий трудового договора допускается только по соглашению сторон трудового договора</w:t>
      </w:r>
      <w:r>
        <w:rPr>
          <w:rFonts w:ascii="Times New Roman" w:hAnsi="Times New Roman"/>
          <w:sz w:val="26"/>
          <w:szCs w:val="26"/>
        </w:rPr>
        <w:t xml:space="preserve">, за исключением случаев, предусмотренных ТК РФ. Соглашение об изменении определенных сторонами условий трудового договора в общем случае заключается в письменной форме (ст. 72, 74 ТК РФ). </w:t>
      </w:r>
    </w:p>
    <w:p w:rsidR="00581F3A" w:rsidRDefault="009C2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  <w:t xml:space="preserve">В случае изменения, в том числе повышения, заработной платы оформляется дополнительное соглашение к трудовому договору. </w:t>
      </w:r>
    </w:p>
    <w:p w:rsidR="00581F3A" w:rsidRPr="009C270F" w:rsidRDefault="009C2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  <w:t xml:space="preserve">В случае, когда изменение условий трудового договора происходит по инициативе работодателя, то о предстоящих изменениях, а также о причинах, вызвавших необходимость таких изменений, работодатель обязан уведомить работника в </w:t>
      </w:r>
      <w:r w:rsidRPr="009C270F">
        <w:rPr>
          <w:rFonts w:ascii="Times New Roman" w:hAnsi="Times New Roman"/>
          <w:sz w:val="26"/>
          <w:szCs w:val="26"/>
        </w:rPr>
        <w:t>общем случае в письменной форме не позднее</w:t>
      </w:r>
      <w:r w:rsidR="003B2255">
        <w:rPr>
          <w:rFonts w:ascii="Times New Roman" w:hAnsi="Times New Roman"/>
          <w:sz w:val="26"/>
          <w:szCs w:val="26"/>
        </w:rPr>
        <w:t>,</w:t>
      </w:r>
      <w:r w:rsidRPr="009C270F">
        <w:rPr>
          <w:rFonts w:ascii="Times New Roman" w:hAnsi="Times New Roman"/>
          <w:sz w:val="26"/>
          <w:szCs w:val="26"/>
        </w:rPr>
        <w:t xml:space="preserve"> чем за два месяца (</w:t>
      </w:r>
      <w:hyperlink r:id="rId5">
        <w:r w:rsidRPr="009C270F">
          <w:rPr>
            <w:rFonts w:ascii="Times New Roman" w:hAnsi="Times New Roman"/>
            <w:sz w:val="26"/>
            <w:szCs w:val="26"/>
          </w:rPr>
          <w:t>ч. 1 ст. 74</w:t>
        </w:r>
      </w:hyperlink>
      <w:r w:rsidRPr="009C270F">
        <w:rPr>
          <w:rFonts w:ascii="Times New Roman" w:hAnsi="Times New Roman"/>
          <w:sz w:val="26"/>
          <w:szCs w:val="26"/>
        </w:rPr>
        <w:t xml:space="preserve"> ТК РФ). </w:t>
      </w:r>
    </w:p>
    <w:p w:rsidR="00581F3A" w:rsidRPr="009C270F" w:rsidRDefault="009C2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70F">
        <w:rPr>
          <w:rFonts w:ascii="Times New Roman" w:hAnsi="Times New Roman"/>
          <w:sz w:val="26"/>
          <w:szCs w:val="26"/>
        </w:rPr>
        <w:tab/>
        <w:t xml:space="preserve">Таким образом, работодатель обязан направлять работнику отдельное уведомление о повышении заработной платы, и оформить дополнительное соглашение к трудовому договору. </w:t>
      </w:r>
      <w:bookmarkStart w:id="0" w:name="_GoBack"/>
      <w:bookmarkEnd w:id="0"/>
    </w:p>
    <w:p w:rsidR="00581F3A" w:rsidRDefault="0058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F3A" w:rsidRDefault="00581F3A">
      <w:pPr>
        <w:pStyle w:val="a8"/>
        <w:spacing w:before="124" w:line="214" w:lineRule="atLeast"/>
        <w:jc w:val="both"/>
        <w:rPr>
          <w:rFonts w:ascii="Times New Roman" w:hAnsi="Times New Roman"/>
          <w:sz w:val="24"/>
          <w:szCs w:val="24"/>
        </w:rPr>
      </w:pPr>
    </w:p>
    <w:p w:rsidR="00581F3A" w:rsidRDefault="009C270F">
      <w:pPr>
        <w:pStyle w:val="a8"/>
        <w:spacing w:line="214" w:lineRule="atLeast"/>
        <w:jc w:val="both"/>
        <w:rPr>
          <w:rFonts w:ascii="Times New Roman" w:hAnsi="Times New Roman"/>
          <w:sz w:val="24"/>
          <w:szCs w:val="24"/>
        </w:rPr>
      </w:pPr>
      <w:r>
        <w:t xml:space="preserve">  </w:t>
      </w:r>
    </w:p>
    <w:p w:rsidR="00581F3A" w:rsidRDefault="0058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F3A" w:rsidRDefault="0058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F3A" w:rsidRDefault="0058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F3A" w:rsidRDefault="0058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F3A" w:rsidRDefault="0058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F3A" w:rsidRDefault="0058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F3A" w:rsidRDefault="0058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F3A" w:rsidRDefault="009C2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</w:p>
    <w:p w:rsidR="00581F3A" w:rsidRDefault="0058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F3A" w:rsidRDefault="0058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81F3A"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3A"/>
    <w:rsid w:val="003B2255"/>
    <w:rsid w:val="00581F3A"/>
    <w:rsid w:val="009C270F"/>
    <w:rsid w:val="00D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2632&amp;dst=458&amp;field=134&amp;date=19.06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2025-06-19T11:53:00Z</cp:lastPrinted>
  <dcterms:created xsi:type="dcterms:W3CDTF">2025-07-28T08:27:00Z</dcterms:created>
  <dcterms:modified xsi:type="dcterms:W3CDTF">2025-07-28T08:27:00Z</dcterms:modified>
  <dc:language>ru-RU</dc:language>
</cp:coreProperties>
</file>